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3252C" w14:textId="77777777" w:rsidR="00150C78" w:rsidRPr="0076348C" w:rsidRDefault="00150C78" w:rsidP="00150C7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0" w:name="_GoBack"/>
      <w:bookmarkEnd w:id="0"/>
      <w:r w:rsidRPr="0076348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Приложение </w:t>
      </w:r>
      <w:r w:rsidR="00D81FC5" w:rsidRPr="0076348C">
        <w:rPr>
          <w:rFonts w:ascii="Times New Roman" w:hAnsi="Times New Roman" w:cs="Times New Roman"/>
          <w:color w:val="000000" w:themeColor="text1"/>
          <w:sz w:val="18"/>
          <w:szCs w:val="18"/>
        </w:rPr>
        <w:t>№</w:t>
      </w:r>
      <w:r w:rsidRPr="0076348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5</w:t>
      </w:r>
    </w:p>
    <w:p w14:paraId="3C25EF56" w14:textId="77777777" w:rsidR="00150C78" w:rsidRPr="0076348C" w:rsidRDefault="00150C78" w:rsidP="00150C7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348C">
        <w:rPr>
          <w:rFonts w:ascii="Times New Roman" w:hAnsi="Times New Roman" w:cs="Times New Roman"/>
          <w:color w:val="000000" w:themeColor="text1"/>
          <w:sz w:val="18"/>
          <w:szCs w:val="18"/>
        </w:rPr>
        <w:t>к Правилам технологического</w:t>
      </w:r>
    </w:p>
    <w:p w14:paraId="165B94BB" w14:textId="77777777" w:rsidR="00150C78" w:rsidRPr="0076348C" w:rsidRDefault="00150C78" w:rsidP="00150C7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348C">
        <w:rPr>
          <w:rFonts w:ascii="Times New Roman" w:hAnsi="Times New Roman" w:cs="Times New Roman"/>
          <w:color w:val="000000" w:themeColor="text1"/>
          <w:sz w:val="18"/>
          <w:szCs w:val="18"/>
        </w:rPr>
        <w:t>присоединения энергопринимающих</w:t>
      </w:r>
    </w:p>
    <w:p w14:paraId="52657F48" w14:textId="77777777" w:rsidR="00150C78" w:rsidRPr="0076348C" w:rsidRDefault="00150C78" w:rsidP="00150C7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348C">
        <w:rPr>
          <w:rFonts w:ascii="Times New Roman" w:hAnsi="Times New Roman" w:cs="Times New Roman"/>
          <w:color w:val="000000" w:themeColor="text1"/>
          <w:sz w:val="18"/>
          <w:szCs w:val="18"/>
        </w:rPr>
        <w:t>устройств потребителей</w:t>
      </w:r>
    </w:p>
    <w:p w14:paraId="1AD0D396" w14:textId="77777777" w:rsidR="00150C78" w:rsidRPr="0076348C" w:rsidRDefault="00150C78" w:rsidP="00150C7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348C">
        <w:rPr>
          <w:rFonts w:ascii="Times New Roman" w:hAnsi="Times New Roman" w:cs="Times New Roman"/>
          <w:color w:val="000000" w:themeColor="text1"/>
          <w:sz w:val="18"/>
          <w:szCs w:val="18"/>
        </w:rPr>
        <w:t>электрической энергии, объектов</w:t>
      </w:r>
    </w:p>
    <w:p w14:paraId="5851E095" w14:textId="77777777" w:rsidR="00150C78" w:rsidRPr="0076348C" w:rsidRDefault="00150C78" w:rsidP="00150C7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348C">
        <w:rPr>
          <w:rFonts w:ascii="Times New Roman" w:hAnsi="Times New Roman" w:cs="Times New Roman"/>
          <w:color w:val="000000" w:themeColor="text1"/>
          <w:sz w:val="18"/>
          <w:szCs w:val="18"/>
        </w:rPr>
        <w:t>по производству электрической</w:t>
      </w:r>
    </w:p>
    <w:p w14:paraId="58218BB8" w14:textId="77777777" w:rsidR="00150C78" w:rsidRPr="0076348C" w:rsidRDefault="00150C78" w:rsidP="00150C7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348C">
        <w:rPr>
          <w:rFonts w:ascii="Times New Roman" w:hAnsi="Times New Roman" w:cs="Times New Roman"/>
          <w:color w:val="000000" w:themeColor="text1"/>
          <w:sz w:val="18"/>
          <w:szCs w:val="18"/>
        </w:rPr>
        <w:t>энергии, а также объектов</w:t>
      </w:r>
    </w:p>
    <w:p w14:paraId="19F9F8A6" w14:textId="77777777" w:rsidR="00150C78" w:rsidRPr="0076348C" w:rsidRDefault="00150C78" w:rsidP="00150C7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348C">
        <w:rPr>
          <w:rFonts w:ascii="Times New Roman" w:hAnsi="Times New Roman" w:cs="Times New Roman"/>
          <w:color w:val="000000" w:themeColor="text1"/>
          <w:sz w:val="18"/>
          <w:szCs w:val="18"/>
        </w:rPr>
        <w:t>электросетевого хозяйства,</w:t>
      </w:r>
    </w:p>
    <w:p w14:paraId="25C4B3E0" w14:textId="77777777" w:rsidR="00150C78" w:rsidRPr="0076348C" w:rsidRDefault="00150C78" w:rsidP="00150C7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348C">
        <w:rPr>
          <w:rFonts w:ascii="Times New Roman" w:hAnsi="Times New Roman" w:cs="Times New Roman"/>
          <w:color w:val="000000" w:themeColor="text1"/>
          <w:sz w:val="18"/>
          <w:szCs w:val="18"/>
        </w:rPr>
        <w:t>принадлежащих сетевым организациям</w:t>
      </w:r>
    </w:p>
    <w:p w14:paraId="06355B5D" w14:textId="77777777" w:rsidR="00150C78" w:rsidRPr="0076348C" w:rsidRDefault="00150C78" w:rsidP="00150C7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6348C">
        <w:rPr>
          <w:rFonts w:ascii="Times New Roman" w:hAnsi="Times New Roman" w:cs="Times New Roman"/>
          <w:color w:val="000000" w:themeColor="text1"/>
          <w:sz w:val="18"/>
          <w:szCs w:val="18"/>
        </w:rPr>
        <w:t>и иным лицам, к электрическим сетям</w:t>
      </w:r>
    </w:p>
    <w:p w14:paraId="47FEC119" w14:textId="77777777" w:rsidR="0077264F" w:rsidRPr="0076348C" w:rsidRDefault="0077264F" w:rsidP="00150C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342AC69" w14:textId="77777777" w:rsidR="00150C78" w:rsidRPr="0076348C" w:rsidRDefault="00150C78" w:rsidP="00150C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634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ЗАЯВКА</w:t>
      </w:r>
    </w:p>
    <w:p w14:paraId="7FDCE0D4" w14:textId="77777777" w:rsidR="00150C78" w:rsidRPr="0076348C" w:rsidRDefault="00150C78" w:rsidP="00150C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634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юридического лица (индивидуального предпринимателя),</w:t>
      </w:r>
    </w:p>
    <w:p w14:paraId="57AA170E" w14:textId="77777777" w:rsidR="00150C78" w:rsidRPr="0076348C" w:rsidRDefault="00150C78" w:rsidP="00150C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634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физического лица на временное присоединение</w:t>
      </w:r>
    </w:p>
    <w:p w14:paraId="33435F9C" w14:textId="77777777" w:rsidR="00150C78" w:rsidRPr="0076348C" w:rsidRDefault="00150C78" w:rsidP="00150C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634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энергопринимающих устройств</w:t>
      </w:r>
    </w:p>
    <w:p w14:paraId="3AB7B040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33F15327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</w:rPr>
        <w:t xml:space="preserve">    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_______________________________________________________________________________</w:t>
      </w:r>
    </w:p>
    <w:p w14:paraId="4C0FD915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__________________________________________________________________________________.</w:t>
      </w:r>
    </w:p>
    <w:p w14:paraId="1707D346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</w:rPr>
        <w:t xml:space="preserve">    (полное наименование заявителя - юридического лица; фамилия, имя, отчество заявителя - индивидуального предпринимателя)</w:t>
      </w:r>
    </w:p>
    <w:p w14:paraId="2240D356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</w:t>
      </w:r>
      <w:r w:rsidR="007C116D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государственный регистрационный номер (основной государственный регистрационный номер индивидуального предпринимателя) и идентификационный номер налогоплательщика</w:t>
      </w:r>
      <w:r w:rsidR="00435866" w:rsidRPr="0076348C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1"/>
        <w:t>1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14:paraId="2BF858D8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14:paraId="71751EB2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__________________________________________________________________________________.</w:t>
      </w:r>
    </w:p>
    <w:p w14:paraId="352796C3" w14:textId="1BA0B782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Паспортные данные </w:t>
      </w:r>
      <w:r w:rsidR="00435866" w:rsidRPr="0076348C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2"/>
        <w:t>2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: серия _____________ номер ________________________________</w:t>
      </w:r>
      <w:r w:rsidR="003953D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633F9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14:paraId="4ACF99AC" w14:textId="57B9ABA1" w:rsidR="0077264F" w:rsidRPr="0076348C" w:rsidRDefault="003953DC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 выдачи ________________</w:t>
      </w:r>
      <w:r w:rsidR="00481A3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, дата и место рождения _</w:t>
      </w:r>
      <w:r w:rsidR="00150C7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150C7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14:paraId="1947255E" w14:textId="77777777" w:rsidR="00150C78" w:rsidRPr="0076348C" w:rsidRDefault="0077264F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  <w:r w:rsidR="00150C7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713E5F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Место нахождения заявителя, в том числе фактический адрес _________________________</w:t>
      </w:r>
    </w:p>
    <w:p w14:paraId="68729754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__________________________________________________________________________________.</w:t>
      </w:r>
    </w:p>
    <w:p w14:paraId="0F246309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C9495B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6348C">
        <w:rPr>
          <w:rFonts w:ascii="Times New Roman" w:hAnsi="Times New Roman" w:cs="Times New Roman"/>
          <w:color w:val="000000" w:themeColor="text1"/>
        </w:rPr>
        <w:t>(индекс, адрес)</w:t>
      </w:r>
    </w:p>
    <w:p w14:paraId="01F80ADE" w14:textId="77777777" w:rsidR="00C9495B" w:rsidRPr="0076348C" w:rsidRDefault="00C9495B" w:rsidP="00C9495B">
      <w:pPr>
        <w:jc w:val="both"/>
        <w:rPr>
          <w:color w:val="000000" w:themeColor="text1"/>
          <w:sz w:val="2"/>
          <w:szCs w:val="2"/>
        </w:rPr>
      </w:pPr>
      <w:r w:rsidRPr="0076348C">
        <w:rPr>
          <w:color w:val="000000" w:themeColor="text1"/>
          <w:sz w:val="24"/>
          <w:szCs w:val="24"/>
        </w:rPr>
        <w:t xml:space="preserve">    3(1). Страховой номер индивидуального лицевого счета заявителя (для физических лиц)</w:t>
      </w:r>
      <w:r w:rsidRPr="0076348C">
        <w:rPr>
          <w:color w:val="000000" w:themeColor="text1"/>
          <w:sz w:val="24"/>
          <w:szCs w:val="24"/>
        </w:rPr>
        <w:br/>
      </w:r>
    </w:p>
    <w:p w14:paraId="23C59BC6" w14:textId="77777777" w:rsidR="00C9495B" w:rsidRPr="0076348C" w:rsidRDefault="00C9495B" w:rsidP="00C9495B">
      <w:pPr>
        <w:tabs>
          <w:tab w:val="right" w:pos="9923"/>
        </w:tabs>
        <w:rPr>
          <w:color w:val="000000" w:themeColor="text1"/>
          <w:sz w:val="24"/>
          <w:szCs w:val="24"/>
        </w:rPr>
      </w:pPr>
      <w:r w:rsidRPr="0076348C">
        <w:rPr>
          <w:color w:val="000000" w:themeColor="text1"/>
          <w:sz w:val="24"/>
          <w:szCs w:val="24"/>
        </w:rPr>
        <w:t>__________________________________________________________________________________</w:t>
      </w:r>
      <w:r w:rsidRPr="0076348C">
        <w:rPr>
          <w:color w:val="000000" w:themeColor="text1"/>
          <w:sz w:val="24"/>
          <w:szCs w:val="24"/>
        </w:rPr>
        <w:tab/>
        <w:t>.</w:t>
      </w:r>
    </w:p>
    <w:p w14:paraId="6EF5CC74" w14:textId="77777777" w:rsidR="00CA150A" w:rsidRPr="0076348C" w:rsidRDefault="00CA150A" w:rsidP="00B96F65">
      <w:pPr>
        <w:jc w:val="both"/>
        <w:rPr>
          <w:color w:val="000000" w:themeColor="text1"/>
          <w:sz w:val="24"/>
          <w:szCs w:val="24"/>
        </w:rPr>
      </w:pPr>
      <w:r w:rsidRPr="00D1101A">
        <w:rPr>
          <w:color w:val="000000" w:themeColor="text1"/>
          <w:sz w:val="24"/>
          <w:szCs w:val="24"/>
        </w:rPr>
        <w:t xml:space="preserve">    </w:t>
      </w:r>
      <w:r w:rsidRPr="0076348C">
        <w:rPr>
          <w:color w:val="000000" w:themeColor="text1"/>
          <w:sz w:val="24"/>
          <w:szCs w:val="24"/>
        </w:rPr>
        <w:t>3(2). Согласие заявителя (для юридических лиц - физического лица,</w:t>
      </w:r>
      <w:r w:rsidR="000E6AA9" w:rsidRPr="00D1101A">
        <w:rPr>
          <w:color w:val="000000" w:themeColor="text1"/>
          <w:sz w:val="24"/>
          <w:szCs w:val="24"/>
        </w:rPr>
        <w:t xml:space="preserve"> </w:t>
      </w:r>
      <w:r w:rsidRPr="0076348C">
        <w:rPr>
          <w:color w:val="000000" w:themeColor="text1"/>
          <w:sz w:val="24"/>
          <w:szCs w:val="24"/>
        </w:rPr>
        <w:t>подписывающего настоящую заявку) на обработку персональных данных</w:t>
      </w:r>
      <w:r w:rsidR="000E6AA9" w:rsidRPr="00D1101A">
        <w:rPr>
          <w:color w:val="000000" w:themeColor="text1"/>
          <w:sz w:val="24"/>
          <w:szCs w:val="24"/>
        </w:rPr>
        <w:t xml:space="preserve"> </w:t>
      </w:r>
      <w:r w:rsidRPr="0076348C">
        <w:rPr>
          <w:color w:val="000000" w:themeColor="text1"/>
          <w:sz w:val="24"/>
          <w:szCs w:val="24"/>
        </w:rPr>
        <w:t xml:space="preserve">в соответствии с требованиями Федерального </w:t>
      </w:r>
      <w:hyperlink r:id="rId6" w:history="1">
        <w:r w:rsidRPr="0076348C">
          <w:rPr>
            <w:color w:val="000000" w:themeColor="text1"/>
            <w:sz w:val="24"/>
            <w:szCs w:val="24"/>
          </w:rPr>
          <w:t>закона</w:t>
        </w:r>
      </w:hyperlink>
      <w:r w:rsidRPr="0076348C">
        <w:rPr>
          <w:color w:val="000000" w:themeColor="text1"/>
          <w:sz w:val="24"/>
          <w:szCs w:val="24"/>
        </w:rPr>
        <w:t xml:space="preserve"> "О  персональных</w:t>
      </w:r>
      <w:r w:rsidR="000E6AA9" w:rsidRPr="00D1101A">
        <w:rPr>
          <w:color w:val="000000" w:themeColor="text1"/>
          <w:sz w:val="24"/>
          <w:szCs w:val="24"/>
        </w:rPr>
        <w:t xml:space="preserve"> </w:t>
      </w:r>
      <w:r w:rsidRPr="0076348C">
        <w:rPr>
          <w:color w:val="000000" w:themeColor="text1"/>
          <w:sz w:val="24"/>
          <w:szCs w:val="24"/>
        </w:rPr>
        <w:t>данных" _______________________________________.</w:t>
      </w:r>
    </w:p>
    <w:p w14:paraId="3DD39B22" w14:textId="77777777" w:rsidR="00633F98" w:rsidRPr="0076348C" w:rsidRDefault="00150C78" w:rsidP="0043586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</w:t>
      </w:r>
      <w:r w:rsidR="00435866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связи с</w:t>
      </w:r>
      <w:r w:rsidR="00F1411B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</w:t>
      </w:r>
      <w:r w:rsidR="00435866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14:paraId="79F3411D" w14:textId="77777777" w:rsidR="00150C78" w:rsidRPr="0076348C" w:rsidRDefault="00633F98" w:rsidP="00435866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</w:rPr>
        <w:t xml:space="preserve">         </w:t>
      </w:r>
      <w:r w:rsidR="00150C78" w:rsidRPr="0076348C">
        <w:rPr>
          <w:rFonts w:ascii="Times New Roman" w:hAnsi="Times New Roman" w:cs="Times New Roman"/>
          <w:color w:val="000000" w:themeColor="text1"/>
        </w:rPr>
        <w:t>(временное технологическое присоединение передвижного объекта и другое - указать нужное)</w:t>
      </w:r>
    </w:p>
    <w:p w14:paraId="0415E69B" w14:textId="77777777" w:rsidR="00150C78" w:rsidRPr="0076348C" w:rsidRDefault="00150C78" w:rsidP="0043586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просит осуществить технологическое присоединение: __________________________________________________________________________________,</w:t>
      </w:r>
    </w:p>
    <w:p w14:paraId="573C7F88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F1411B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348C">
        <w:rPr>
          <w:rFonts w:ascii="Times New Roman" w:hAnsi="Times New Roman" w:cs="Times New Roman"/>
          <w:color w:val="000000" w:themeColor="text1"/>
        </w:rPr>
        <w:t>(наименование энергопринимающих устройств для присоединения)</w:t>
      </w:r>
    </w:p>
    <w:p w14:paraId="46F5593A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расположенных ____________________________________________________________________.</w:t>
      </w:r>
    </w:p>
    <w:p w14:paraId="4D6CD139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F1411B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Pr="0076348C">
        <w:rPr>
          <w:rFonts w:ascii="Times New Roman" w:hAnsi="Times New Roman" w:cs="Times New Roman"/>
          <w:color w:val="000000" w:themeColor="text1"/>
        </w:rPr>
        <w:t>(место нахождения энергопринимающих устройств)</w:t>
      </w:r>
    </w:p>
    <w:p w14:paraId="2F8D4D3F" w14:textId="08FA27A4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 Максимальная мощность энергопринимающих устройств составляет </w:t>
      </w:r>
      <w:r w:rsidR="00435866" w:rsidRPr="0076348C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3"/>
        <w:t>3</w:t>
      </w:r>
      <w:r w:rsidR="00177B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 кВт при напряжении </w:t>
      </w:r>
      <w:r w:rsidR="00633F98" w:rsidRPr="0076348C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4"/>
        <w:t>4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 кВ.</w:t>
      </w:r>
    </w:p>
    <w:p w14:paraId="5AD93B68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 Характер нагрузки ______________________________________________________________</w:t>
      </w:r>
    </w:p>
    <w:p w14:paraId="5AC8F699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__________________________________________________________________________________.</w:t>
      </w:r>
    </w:p>
    <w:p w14:paraId="6AA9220C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7. Срок электро</w:t>
      </w:r>
      <w:r w:rsidR="00633F9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снабжения по временной схеме </w:t>
      </w:r>
      <w:r w:rsidR="00633F98" w:rsidRPr="0076348C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5"/>
        <w:t>5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</w:t>
      </w:r>
      <w:r w:rsidR="00633F9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8C17B9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8. Реквизиты договора на технологическое присоединение </w:t>
      </w:r>
      <w:r w:rsidR="00633F98" w:rsidRPr="0076348C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6"/>
        <w:t>6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="00633F9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770D98" w14:textId="77777777" w:rsidR="00150C78" w:rsidRPr="0076348C" w:rsidRDefault="00633F9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9. </w:t>
      </w:r>
      <w:r w:rsidR="00150C7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Гарантирующий поставщик (энергосбытовая организация), с которым </w:t>
      </w:r>
      <w:r w:rsidR="00D81FC5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планируется </w:t>
      </w:r>
      <w:r w:rsidR="00150C7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 договора энергоснабжения (купли-продажи электрической энергии (мощности) ______________________________________________________________________</w:t>
      </w:r>
      <w:r w:rsidR="0077264F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150C78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_.</w:t>
      </w:r>
    </w:p>
    <w:p w14:paraId="64513D95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B47444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Приложения:</w:t>
      </w:r>
    </w:p>
    <w:p w14:paraId="74DD2732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6348C">
        <w:rPr>
          <w:rFonts w:ascii="Times New Roman" w:hAnsi="Times New Roman" w:cs="Times New Roman"/>
          <w:color w:val="000000" w:themeColor="text1"/>
        </w:rPr>
        <w:t>(указать перечень прилагаемых документов)</w:t>
      </w:r>
    </w:p>
    <w:p w14:paraId="6335A8D7" w14:textId="77777777" w:rsidR="00435866" w:rsidRPr="0076348C" w:rsidRDefault="00435866" w:rsidP="00881BEA">
      <w:pPr>
        <w:ind w:firstLine="284"/>
        <w:rPr>
          <w:color w:val="000000" w:themeColor="text1"/>
          <w:sz w:val="24"/>
          <w:szCs w:val="24"/>
        </w:rPr>
      </w:pPr>
      <w:r w:rsidRPr="0076348C">
        <w:rPr>
          <w:color w:val="000000" w:themeColor="text1"/>
          <w:sz w:val="24"/>
          <w:szCs w:val="24"/>
        </w:rPr>
        <w:t xml:space="preserve">1.  </w:t>
      </w:r>
    </w:p>
    <w:p w14:paraId="1C9B2DBA" w14:textId="77777777" w:rsidR="00435866" w:rsidRPr="0076348C" w:rsidRDefault="00435866" w:rsidP="00435866">
      <w:pPr>
        <w:pBdr>
          <w:top w:val="single" w:sz="4" w:space="1" w:color="auto"/>
        </w:pBdr>
        <w:ind w:left="881"/>
        <w:rPr>
          <w:color w:val="000000" w:themeColor="text1"/>
          <w:sz w:val="2"/>
          <w:szCs w:val="2"/>
        </w:rPr>
      </w:pPr>
    </w:p>
    <w:p w14:paraId="08360873" w14:textId="77777777" w:rsidR="00435866" w:rsidRPr="0076348C" w:rsidRDefault="00435866" w:rsidP="00881BEA">
      <w:pPr>
        <w:ind w:firstLine="284"/>
        <w:rPr>
          <w:color w:val="000000" w:themeColor="text1"/>
          <w:sz w:val="24"/>
          <w:szCs w:val="24"/>
        </w:rPr>
      </w:pPr>
      <w:r w:rsidRPr="0076348C">
        <w:rPr>
          <w:color w:val="000000" w:themeColor="text1"/>
          <w:sz w:val="24"/>
          <w:szCs w:val="24"/>
        </w:rPr>
        <w:t xml:space="preserve">2.  </w:t>
      </w:r>
    </w:p>
    <w:p w14:paraId="1BEEC905" w14:textId="77777777" w:rsidR="00435866" w:rsidRPr="0076348C" w:rsidRDefault="00435866" w:rsidP="00435866">
      <w:pPr>
        <w:pBdr>
          <w:top w:val="single" w:sz="4" w:space="1" w:color="auto"/>
        </w:pBdr>
        <w:ind w:left="881"/>
        <w:rPr>
          <w:color w:val="000000" w:themeColor="text1"/>
          <w:sz w:val="2"/>
          <w:szCs w:val="2"/>
        </w:rPr>
      </w:pPr>
    </w:p>
    <w:p w14:paraId="32A282DC" w14:textId="77777777" w:rsidR="00435866" w:rsidRPr="0076348C" w:rsidRDefault="00435866" w:rsidP="00881BEA">
      <w:pPr>
        <w:ind w:firstLine="426"/>
        <w:rPr>
          <w:color w:val="000000" w:themeColor="text1"/>
          <w:sz w:val="24"/>
          <w:szCs w:val="24"/>
        </w:rPr>
      </w:pPr>
      <w:r w:rsidRPr="0076348C">
        <w:rPr>
          <w:color w:val="000000" w:themeColor="text1"/>
          <w:sz w:val="24"/>
          <w:szCs w:val="24"/>
        </w:rPr>
        <w:lastRenderedPageBreak/>
        <w:t xml:space="preserve">3.  </w:t>
      </w:r>
    </w:p>
    <w:p w14:paraId="1F82F4AF" w14:textId="77777777" w:rsidR="00435866" w:rsidRPr="0076348C" w:rsidRDefault="00435866" w:rsidP="00435866">
      <w:pPr>
        <w:pBdr>
          <w:top w:val="single" w:sz="4" w:space="1" w:color="auto"/>
        </w:pBdr>
        <w:ind w:left="881"/>
        <w:rPr>
          <w:color w:val="000000" w:themeColor="text1"/>
          <w:sz w:val="2"/>
          <w:szCs w:val="2"/>
        </w:rPr>
      </w:pPr>
    </w:p>
    <w:p w14:paraId="7DF1B157" w14:textId="77777777" w:rsidR="00150C78" w:rsidRPr="0076348C" w:rsidRDefault="00435866" w:rsidP="00881BEA">
      <w:pPr>
        <w:ind w:firstLine="426"/>
        <w:rPr>
          <w:color w:val="000000" w:themeColor="text1"/>
          <w:sz w:val="24"/>
          <w:szCs w:val="24"/>
        </w:rPr>
      </w:pPr>
      <w:r w:rsidRPr="0076348C">
        <w:rPr>
          <w:color w:val="000000" w:themeColor="text1"/>
          <w:sz w:val="24"/>
          <w:szCs w:val="24"/>
        </w:rPr>
        <w:t>4._</w:t>
      </w:r>
      <w:r w:rsidR="00150C78" w:rsidRPr="0076348C">
        <w:rPr>
          <w:color w:val="000000" w:themeColor="text1"/>
          <w:sz w:val="24"/>
          <w:szCs w:val="24"/>
        </w:rPr>
        <w:t>__________________________________________________</w:t>
      </w:r>
      <w:r w:rsidRPr="0076348C">
        <w:rPr>
          <w:color w:val="000000" w:themeColor="text1"/>
          <w:sz w:val="24"/>
          <w:szCs w:val="24"/>
        </w:rPr>
        <w:t>_________________________</w:t>
      </w:r>
    </w:p>
    <w:p w14:paraId="3C2D59A8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D55008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организации (заявитель)</w:t>
      </w:r>
    </w:p>
    <w:p w14:paraId="3C6C201E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14:paraId="1B18F73E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</w:rPr>
        <w:t xml:space="preserve">      (фамилия, имя, отчество)</w:t>
      </w:r>
    </w:p>
    <w:p w14:paraId="27D1BEEC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14:paraId="34961C75" w14:textId="77777777" w:rsidR="008672FC" w:rsidRPr="0076348C" w:rsidRDefault="008672FC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</w:rPr>
        <w:t xml:space="preserve">(выделенный оператором подвижной радиотелефонной </w:t>
      </w:r>
    </w:p>
    <w:p w14:paraId="7DCE7B3C" w14:textId="77777777" w:rsidR="00053007" w:rsidRPr="0076348C" w:rsidRDefault="008672FC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</w:rPr>
        <w:t xml:space="preserve">          связи абонентский номер </w:t>
      </w:r>
    </w:p>
    <w:p w14:paraId="755A989E" w14:textId="77777777" w:rsidR="00053007" w:rsidRPr="0076348C" w:rsidRDefault="00053007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</w:rPr>
        <w:t>___________________________________________</w:t>
      </w:r>
    </w:p>
    <w:p w14:paraId="2F9DCDED" w14:textId="77777777" w:rsidR="00150C78" w:rsidRPr="0076348C" w:rsidRDefault="008672FC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</w:rPr>
        <w:t>и адрес электронной почты заявителя)</w:t>
      </w:r>
    </w:p>
    <w:p w14:paraId="53F1BF8F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 ___________</w:t>
      </w:r>
    </w:p>
    <w:p w14:paraId="7C4EAF35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35866"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76348C">
        <w:rPr>
          <w:rFonts w:ascii="Times New Roman" w:hAnsi="Times New Roman" w:cs="Times New Roman"/>
          <w:color w:val="000000" w:themeColor="text1"/>
        </w:rPr>
        <w:t xml:space="preserve">(должность)    </w:t>
      </w:r>
      <w:r w:rsidR="00435866" w:rsidRPr="0076348C"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76348C">
        <w:rPr>
          <w:rFonts w:ascii="Times New Roman" w:hAnsi="Times New Roman" w:cs="Times New Roman"/>
          <w:color w:val="000000" w:themeColor="text1"/>
        </w:rPr>
        <w:t>(подпись)</w:t>
      </w:r>
    </w:p>
    <w:p w14:paraId="71A4716C" w14:textId="77777777" w:rsidR="00150C78" w:rsidRPr="0076348C" w:rsidRDefault="00435866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A02F19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"__" ____________ 20__ г.</w:t>
      </w:r>
    </w:p>
    <w:p w14:paraId="383BBD74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DFF024" w14:textId="77777777" w:rsidR="00150C78" w:rsidRPr="0076348C" w:rsidRDefault="00150C78" w:rsidP="00150C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48C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sectPr w:rsidR="00150C78" w:rsidRPr="0076348C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3E418" w14:textId="77777777" w:rsidR="00E22DF2" w:rsidRDefault="00E22DF2">
      <w:r>
        <w:separator/>
      </w:r>
    </w:p>
  </w:endnote>
  <w:endnote w:type="continuationSeparator" w:id="0">
    <w:p w14:paraId="05DF94A0" w14:textId="77777777" w:rsidR="00E22DF2" w:rsidRDefault="00E22DF2">
      <w:r>
        <w:continuationSeparator/>
      </w:r>
    </w:p>
  </w:endnote>
  <w:endnote w:id="1">
    <w:p w14:paraId="0584A8C1" w14:textId="77777777" w:rsidR="00435866" w:rsidRDefault="00435866" w:rsidP="00435866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14:paraId="4D4AA5B7" w14:textId="77777777" w:rsidR="00435866" w:rsidRDefault="00435866" w:rsidP="00435866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14:paraId="43C440C3" w14:textId="77777777" w:rsidR="00435866" w:rsidRDefault="00435866" w:rsidP="00435866">
      <w:pPr>
        <w:pStyle w:val="a7"/>
        <w:ind w:firstLine="567"/>
        <w:jc w:val="both"/>
      </w:pPr>
      <w:r>
        <w:rPr>
          <w:rStyle w:val="a9"/>
        </w:rPr>
        <w:t>3</w:t>
      </w:r>
      <w:r>
        <w:t> В случае технологического присоединения передвижных объектов максимальная мощность не должна превышать 150 кВт включительно.</w:t>
      </w:r>
    </w:p>
  </w:endnote>
  <w:endnote w:id="4">
    <w:p w14:paraId="5AF5462A" w14:textId="77777777" w:rsidR="00633F98" w:rsidRDefault="00633F98" w:rsidP="00633F98">
      <w:pPr>
        <w:pStyle w:val="a7"/>
        <w:ind w:firstLine="567"/>
        <w:jc w:val="both"/>
      </w:pPr>
      <w:r>
        <w:rPr>
          <w:rStyle w:val="a9"/>
        </w:rPr>
        <w:t>4</w:t>
      </w:r>
      <w:r>
        <w:t> Классы напряжения (0,4; 6; 10) кВ.</w:t>
      </w:r>
    </w:p>
  </w:endnote>
  <w:endnote w:id="5">
    <w:p w14:paraId="0E91A47C" w14:textId="77777777" w:rsidR="00633F98" w:rsidRDefault="00633F98" w:rsidP="00633F98">
      <w:pPr>
        <w:ind w:firstLine="567"/>
        <w:jc w:val="both"/>
      </w:pPr>
      <w:r>
        <w:rPr>
          <w:rStyle w:val="a9"/>
        </w:rPr>
        <w:t>5</w:t>
      </w:r>
      <w:r>
        <w:t>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14:paraId="045FD9C1" w14:textId="77777777" w:rsidR="00633F98" w:rsidRDefault="00633F98" w:rsidP="00633F98">
      <w:pPr>
        <w:ind w:firstLine="567"/>
        <w:jc w:val="both"/>
      </w:pPr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14:paraId="6C317722" w14:textId="77777777" w:rsidR="00633F98" w:rsidRDefault="00633F98" w:rsidP="00633F98">
      <w:pPr>
        <w:pStyle w:val="a7"/>
        <w:ind w:firstLine="567"/>
        <w:jc w:val="both"/>
      </w:pPr>
      <w: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</w:endnote>
  <w:endnote w:id="6">
    <w:p w14:paraId="40B45221" w14:textId="77777777" w:rsidR="00633F98" w:rsidRDefault="00633F98" w:rsidP="00633F98">
      <w:pPr>
        <w:pStyle w:val="a7"/>
        <w:ind w:firstLine="567"/>
        <w:jc w:val="both"/>
      </w:pPr>
      <w:r>
        <w:rPr>
          <w:rStyle w:val="a9"/>
        </w:rPr>
        <w:t>6</w:t>
      </w:r>
      <w:r>
        <w:t> 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7319B" w14:textId="77777777" w:rsidR="00E22DF2" w:rsidRDefault="00E22DF2">
      <w:r>
        <w:separator/>
      </w:r>
    </w:p>
  </w:footnote>
  <w:footnote w:type="continuationSeparator" w:id="0">
    <w:p w14:paraId="19E0217F" w14:textId="77777777" w:rsidR="00E22DF2" w:rsidRDefault="00E22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81"/>
    <w:rsid w:val="00053007"/>
    <w:rsid w:val="000B2993"/>
    <w:rsid w:val="000E6AA9"/>
    <w:rsid w:val="001435AF"/>
    <w:rsid w:val="00150C78"/>
    <w:rsid w:val="00177BA8"/>
    <w:rsid w:val="001B35D3"/>
    <w:rsid w:val="001F39D9"/>
    <w:rsid w:val="00224BF8"/>
    <w:rsid w:val="00297DBF"/>
    <w:rsid w:val="002A3410"/>
    <w:rsid w:val="002B5663"/>
    <w:rsid w:val="002D1997"/>
    <w:rsid w:val="003953DC"/>
    <w:rsid w:val="003C3F7B"/>
    <w:rsid w:val="00435866"/>
    <w:rsid w:val="00481A38"/>
    <w:rsid w:val="004C55E9"/>
    <w:rsid w:val="005D5FF1"/>
    <w:rsid w:val="00633F98"/>
    <w:rsid w:val="0076348C"/>
    <w:rsid w:val="007647ED"/>
    <w:rsid w:val="0077264F"/>
    <w:rsid w:val="007C116D"/>
    <w:rsid w:val="007E358B"/>
    <w:rsid w:val="0082750B"/>
    <w:rsid w:val="00834AC3"/>
    <w:rsid w:val="008672FC"/>
    <w:rsid w:val="00881BEA"/>
    <w:rsid w:val="00916A13"/>
    <w:rsid w:val="00A21097"/>
    <w:rsid w:val="00AB1E64"/>
    <w:rsid w:val="00AD0E81"/>
    <w:rsid w:val="00B7499A"/>
    <w:rsid w:val="00B96F65"/>
    <w:rsid w:val="00BF15B1"/>
    <w:rsid w:val="00C9495B"/>
    <w:rsid w:val="00CA150A"/>
    <w:rsid w:val="00D1101A"/>
    <w:rsid w:val="00D81FC5"/>
    <w:rsid w:val="00E17B45"/>
    <w:rsid w:val="00E22DF2"/>
    <w:rsid w:val="00EB4800"/>
    <w:rsid w:val="00F1411B"/>
    <w:rsid w:val="00F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AAB9F"/>
  <w14:defaultImageDpi w14:val="0"/>
  <w15:docId w15:val="{DBEC900A-A258-446F-AE53-BA5A138B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50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CA15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150A"/>
  </w:style>
  <w:style w:type="character" w:customStyle="1" w:styleId="ac">
    <w:name w:val="Текст примечания Знак"/>
    <w:basedOn w:val="a0"/>
    <w:link w:val="ab"/>
    <w:uiPriority w:val="99"/>
    <w:semiHidden/>
    <w:rsid w:val="00CA150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150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150A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A150A"/>
    <w:pPr>
      <w:spacing w:after="0" w:line="240" w:lineRule="auto"/>
    </w:pPr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A150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150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A1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50A"/>
    <w:rPr>
      <w:rFonts w:ascii="Courier New" w:hAnsi="Courier New" w:cs="Courier New"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CA1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12.06.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Кузякина Анастасия</cp:lastModifiedBy>
  <cp:revision>19</cp:revision>
  <cp:lastPrinted>2015-06-22T11:26:00Z</cp:lastPrinted>
  <dcterms:created xsi:type="dcterms:W3CDTF">2016-09-30T06:39:00Z</dcterms:created>
  <dcterms:modified xsi:type="dcterms:W3CDTF">2024-07-29T11:41:00Z</dcterms:modified>
</cp:coreProperties>
</file>